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9976F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9976F0">
              <w:rPr>
                <w:rFonts w:ascii="Calibri" w:hAnsi="Calibri"/>
              </w:rPr>
              <w:t>ARM Committee</w:t>
            </w:r>
          </w:p>
        </w:tc>
        <w:tc>
          <w:tcPr>
            <w:tcW w:w="5461" w:type="dxa"/>
          </w:tcPr>
          <w:p w:rsidR="000348ED" w:rsidRPr="00E66034" w:rsidRDefault="009976F0" w:rsidP="005D05A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ARM9</w:t>
            </w:r>
            <w:r w:rsidR="001E1D54">
              <w:rPr>
                <w:rFonts w:ascii="Calibri" w:hAnsi="Calibri"/>
              </w:rPr>
              <w:t>-12.2.6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9976F0">
              <w:rPr>
                <w:rFonts w:ascii="Calibri" w:hAnsi="Calibri"/>
              </w:rPr>
              <w:t>ENG Committee</w:t>
            </w:r>
          </w:p>
        </w:tc>
        <w:tc>
          <w:tcPr>
            <w:tcW w:w="5461" w:type="dxa"/>
          </w:tcPr>
          <w:p w:rsidR="000348ED" w:rsidRPr="00E66034" w:rsidRDefault="009976F0" w:rsidP="001A654A">
            <w:pPr>
              <w:jc w:val="right"/>
              <w:rPr>
                <w:rFonts w:ascii="Calibri" w:hAnsi="Calibri"/>
              </w:rPr>
            </w:pPr>
            <w:r w:rsidRPr="009976F0">
              <w:rPr>
                <w:rFonts w:ascii="Calibri" w:hAnsi="Calibri"/>
              </w:rPr>
              <w:t>5 April</w:t>
            </w:r>
            <w:r w:rsidR="005D05AC" w:rsidRPr="009976F0">
              <w:rPr>
                <w:rFonts w:ascii="Calibri" w:hAnsi="Calibri"/>
              </w:rPr>
              <w:t xml:space="preserve"> 20</w:t>
            </w:r>
            <w:r w:rsidR="001A654A" w:rsidRPr="009976F0">
              <w:rPr>
                <w:rFonts w:ascii="Calibri" w:hAnsi="Calibri"/>
              </w:rPr>
              <w:t>1</w:t>
            </w:r>
            <w:r w:rsidRPr="009976F0">
              <w:rPr>
                <w:rFonts w:ascii="Calibri" w:hAnsi="Calibri"/>
              </w:rPr>
              <w:t>9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  <w:bookmarkStart w:id="0" w:name="_GoBack"/>
      <w:bookmarkEnd w:id="0"/>
    </w:p>
    <w:p w:rsidR="000348ED" w:rsidRPr="00E66034" w:rsidRDefault="009976F0" w:rsidP="005D05AC">
      <w:pPr>
        <w:pStyle w:val="Title"/>
        <w:spacing w:after="120"/>
        <w:rPr>
          <w:rFonts w:ascii="Calibri" w:hAnsi="Calibri"/>
          <w:color w:val="00558C"/>
        </w:rPr>
      </w:pPr>
      <w:r w:rsidRPr="001123AA">
        <w:rPr>
          <w:rFonts w:ascii="Calibri" w:hAnsi="Calibri"/>
          <w:color w:val="00558C"/>
        </w:rPr>
        <w:t>3</w:t>
      </w:r>
      <w:r w:rsidRPr="001123AA">
        <w:rPr>
          <w:rFonts w:ascii="Calibri" w:hAnsi="Calibri"/>
          <w:color w:val="00558C"/>
          <w:vertAlign w:val="superscript"/>
        </w:rPr>
        <w:t>rd</w:t>
      </w:r>
      <w:r w:rsidRPr="001123AA">
        <w:rPr>
          <w:rFonts w:ascii="Calibri" w:hAnsi="Calibri"/>
          <w:color w:val="00558C"/>
        </w:rPr>
        <w:t xml:space="preserve"> </w:t>
      </w:r>
      <w:r>
        <w:rPr>
          <w:rFonts w:ascii="Calibri" w:hAnsi="Calibri"/>
          <w:color w:val="00558C"/>
        </w:rPr>
        <w:t xml:space="preserve">Party </w:t>
      </w:r>
      <w:proofErr w:type="spellStart"/>
      <w:r>
        <w:rPr>
          <w:rFonts w:ascii="Calibri" w:hAnsi="Calibri"/>
          <w:color w:val="00558C"/>
        </w:rPr>
        <w:t>AtoN</w:t>
      </w:r>
      <w:proofErr w:type="spellEnd"/>
      <w:r>
        <w:rPr>
          <w:rFonts w:ascii="Calibri" w:hAnsi="Calibri"/>
          <w:color w:val="00558C"/>
        </w:rPr>
        <w:t xml:space="preserve"> Provider Quality Control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E66034" w:rsidRDefault="009976F0" w:rsidP="00E66034">
      <w:pPr>
        <w:pStyle w:val="BodyText"/>
      </w:pPr>
      <w:r>
        <w:t>ARM9 acknowledged the liaison note from ENG9 on task 1.2.1 to</w:t>
      </w:r>
      <w:r w:rsidRPr="00F24C81">
        <w:t xml:space="preserve"> </w:t>
      </w:r>
      <w:r>
        <w:t>“</w:t>
      </w:r>
      <w:r w:rsidRPr="00F24C81">
        <w:t xml:space="preserve">Develop Guidance on checking that 3rd party </w:t>
      </w:r>
      <w:proofErr w:type="spellStart"/>
      <w:r w:rsidRPr="00F24C81">
        <w:t>AtoN</w:t>
      </w:r>
      <w:proofErr w:type="spellEnd"/>
      <w:r w:rsidRPr="00F24C81">
        <w:t xml:space="preserve"> providers are providing what they are obliged to provide</w:t>
      </w:r>
      <w:r>
        <w:t xml:space="preserve"> </w:t>
      </w:r>
      <w:r w:rsidRPr="00F24C81">
        <w:t xml:space="preserve">– 3rd party </w:t>
      </w:r>
      <w:proofErr w:type="spellStart"/>
      <w:r w:rsidRPr="00F24C81">
        <w:t>AtoN</w:t>
      </w:r>
      <w:proofErr w:type="spellEnd"/>
      <w:r w:rsidRPr="00F24C81">
        <w:t xml:space="preserve"> provider quality control. (Joint ARM cooperation)</w:t>
      </w:r>
      <w:r>
        <w:t xml:space="preserve">”, where ARM was asked to “provide information and examples on the management of 3rd party </w:t>
      </w:r>
      <w:proofErr w:type="spellStart"/>
      <w:r>
        <w:t>AtoN</w:t>
      </w:r>
      <w:proofErr w:type="spellEnd"/>
      <w:r>
        <w:t xml:space="preserve"> provider quality providers to inform Task 1.2.1”</w:t>
      </w:r>
    </w:p>
    <w:p w:rsidR="00902AA4" w:rsidRPr="00E66034" w:rsidRDefault="009976F0" w:rsidP="00E66034">
      <w:pPr>
        <w:pStyle w:val="Heading1"/>
      </w:pPr>
      <w:r>
        <w:t>Response to the ENG9 Liaison Note</w:t>
      </w:r>
    </w:p>
    <w:p w:rsidR="00E93C9B" w:rsidRDefault="009976F0" w:rsidP="001123AA">
      <w:pPr>
        <w:rPr>
          <w:rFonts w:asciiTheme="minorHAnsi" w:hAnsiTheme="minorHAnsi" w:cstheme="minorHAnsi"/>
          <w:lang w:val="en-US"/>
        </w:rPr>
      </w:pPr>
      <w:r w:rsidRPr="009976F0">
        <w:rPr>
          <w:rFonts w:asciiTheme="minorHAnsi" w:hAnsiTheme="minorHAnsi" w:cstheme="minorHAnsi"/>
          <w:lang w:val="en-US"/>
        </w:rPr>
        <w:t>ARM has considered the liaison note of ENG</w:t>
      </w:r>
      <w:r>
        <w:rPr>
          <w:rFonts w:asciiTheme="minorHAnsi" w:hAnsiTheme="minorHAnsi" w:cstheme="minorHAnsi"/>
          <w:lang w:val="en-US"/>
        </w:rPr>
        <w:t>9</w:t>
      </w:r>
      <w:r w:rsidRPr="009976F0">
        <w:rPr>
          <w:rFonts w:asciiTheme="minorHAnsi" w:hAnsiTheme="minorHAnsi" w:cstheme="minorHAnsi"/>
          <w:lang w:val="en-US"/>
        </w:rPr>
        <w:t xml:space="preserve"> and </w:t>
      </w:r>
      <w:r w:rsidR="001123AA">
        <w:rPr>
          <w:rFonts w:asciiTheme="minorHAnsi" w:hAnsiTheme="minorHAnsi" w:cstheme="minorHAnsi"/>
          <w:lang w:val="en-US"/>
        </w:rPr>
        <w:t>have</w:t>
      </w:r>
      <w:r w:rsidRPr="009976F0">
        <w:rPr>
          <w:rFonts w:asciiTheme="minorHAnsi" w:hAnsiTheme="minorHAnsi" w:cstheme="minorHAnsi"/>
          <w:lang w:val="en-US"/>
        </w:rPr>
        <w:t xml:space="preserve"> invite</w:t>
      </w:r>
      <w:r w:rsidR="001123AA">
        <w:rPr>
          <w:rFonts w:asciiTheme="minorHAnsi" w:hAnsiTheme="minorHAnsi" w:cstheme="minorHAnsi"/>
          <w:lang w:val="en-US"/>
        </w:rPr>
        <w:t>d</w:t>
      </w:r>
      <w:r w:rsidRPr="009976F0">
        <w:rPr>
          <w:rFonts w:asciiTheme="minorHAnsi" w:hAnsiTheme="minorHAnsi" w:cstheme="minorHAnsi"/>
          <w:lang w:val="en-US"/>
        </w:rPr>
        <w:t xml:space="preserve"> IALA members to provide examples on 3</w:t>
      </w:r>
      <w:r w:rsidRPr="009976F0">
        <w:rPr>
          <w:rFonts w:asciiTheme="minorHAnsi" w:hAnsiTheme="minorHAnsi" w:cstheme="minorHAnsi"/>
          <w:vertAlign w:val="superscript"/>
          <w:lang w:val="en-US"/>
        </w:rPr>
        <w:t>rd</w:t>
      </w:r>
      <w:r>
        <w:rPr>
          <w:rFonts w:asciiTheme="minorHAnsi" w:hAnsiTheme="minorHAnsi" w:cstheme="minorHAnsi"/>
          <w:lang w:val="en-US"/>
        </w:rPr>
        <w:t xml:space="preserve"> party provider management and quality control. </w:t>
      </w:r>
    </w:p>
    <w:p w:rsidR="001123AA" w:rsidRDefault="001123AA" w:rsidP="001123AA">
      <w:pPr>
        <w:rPr>
          <w:rFonts w:asciiTheme="minorHAnsi" w:hAnsiTheme="minorHAnsi" w:cstheme="minorHAnsi"/>
          <w:lang w:val="en-US"/>
        </w:rPr>
      </w:pPr>
    </w:p>
    <w:p w:rsidR="001123AA" w:rsidRPr="00E66034" w:rsidRDefault="001123AA" w:rsidP="001123AA">
      <w:pPr>
        <w:rPr>
          <w:rFonts w:ascii="Calibri" w:hAnsi="Calibri"/>
          <w:highlight w:val="yellow"/>
        </w:rPr>
      </w:pPr>
      <w:r>
        <w:rPr>
          <w:rFonts w:asciiTheme="minorHAnsi" w:hAnsiTheme="minorHAnsi" w:cstheme="minorHAnsi"/>
          <w:lang w:val="en-US"/>
        </w:rPr>
        <w:t xml:space="preserve">Any further information provided by IALA members will be forwarded to ENG.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630F7F" w:rsidRPr="001123AA" w:rsidRDefault="001123AA" w:rsidP="001123AA">
      <w:pPr>
        <w:pStyle w:val="BodyText"/>
      </w:pPr>
      <w:r>
        <w:t xml:space="preserve">The ENG </w:t>
      </w:r>
      <w:r w:rsidR="00902AA4" w:rsidRPr="001123AA">
        <w:t xml:space="preserve">committee </w:t>
      </w:r>
      <w:r w:rsidR="00902AA4" w:rsidRPr="00E66034">
        <w:t>is requested to</w:t>
      </w:r>
      <w:r>
        <w:t xml:space="preserve"> note ARM’s actions. </w:t>
      </w:r>
    </w:p>
    <w:sectPr w:rsidR="00630F7F" w:rsidRPr="001123AA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139" w:rsidRDefault="00840139" w:rsidP="00002906">
      <w:r>
        <w:separator/>
      </w:r>
    </w:p>
  </w:endnote>
  <w:endnote w:type="continuationSeparator" w:id="0">
    <w:p w:rsidR="00840139" w:rsidRDefault="0084013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123A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139" w:rsidRDefault="00840139" w:rsidP="00002906">
      <w:r>
        <w:separator/>
      </w:r>
    </w:p>
  </w:footnote>
  <w:footnote w:type="continuationSeparator" w:id="0">
    <w:p w:rsidR="00840139" w:rsidRDefault="0084013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1123AA">
    <w:pPr>
      <w:pStyle w:val="Header"/>
    </w:pPr>
    <w:r>
      <w:rPr>
        <w:noProof/>
        <w:lang w:val="en-US" w:eastAsia="en-US"/>
      </w:rPr>
      <w:drawing>
        <wp:inline distT="0" distB="0" distL="0" distR="0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123AA"/>
    <w:rsid w:val="00135447"/>
    <w:rsid w:val="00152273"/>
    <w:rsid w:val="001A654A"/>
    <w:rsid w:val="001C74CF"/>
    <w:rsid w:val="001E1D54"/>
    <w:rsid w:val="003D55DD"/>
    <w:rsid w:val="003E1831"/>
    <w:rsid w:val="00424954"/>
    <w:rsid w:val="004C1386"/>
    <w:rsid w:val="004C220D"/>
    <w:rsid w:val="005D05AC"/>
    <w:rsid w:val="005D5742"/>
    <w:rsid w:val="00630F7F"/>
    <w:rsid w:val="0064435F"/>
    <w:rsid w:val="006D470F"/>
    <w:rsid w:val="00727E88"/>
    <w:rsid w:val="00775878"/>
    <w:rsid w:val="0080092C"/>
    <w:rsid w:val="00840139"/>
    <w:rsid w:val="00872453"/>
    <w:rsid w:val="008F13DD"/>
    <w:rsid w:val="00902AA4"/>
    <w:rsid w:val="009976F0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CF3661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FAB3AA3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E1D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E1D54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135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2006-10-19T10:49:00Z</cp:lastPrinted>
  <dcterms:created xsi:type="dcterms:W3CDTF">2019-04-04T09:59:00Z</dcterms:created>
  <dcterms:modified xsi:type="dcterms:W3CDTF">2019-04-04T16:48:00Z</dcterms:modified>
</cp:coreProperties>
</file>